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top"/>
                </w:tcPr>
                <w:p>
                  <w:r>
                    <w:rPr>
                      <w:position w:val="-60"/>
                    </w:rPr>
                    <w:drawing>
                      <wp:inline distT="0" distB="0" distL="0" distR="0">
                        <wp:extent cx="2296800" cy="439200"/>
                        <wp:docPr id="82564862" name="name47966724ac327dcf6" descr="_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images"/>
                                <pic:cNvPicPr/>
                              </pic:nvPicPr>
                              <pic:blipFill>
                                <a:blip r:embed="rId25646724ac327dcf2" cstate="print"/>
                                <a:stretch>
                                  <a:fillRect/>
                                </a:stretch>
                              </pic:blipFill>
                              <pic:spPr>
                                <a:xfrm>
                                  <a:off x="0" y="0"/>
                                  <a:ext cx="2296800" cy="439200"/>
                                </a:xfrm>
                                <a:prstGeom prst="rect">
                                  <a:avLst/>
                                </a:prstGeom>
                                <a:ln w="0">
                                  <a:noFill/>
                                </a:ln>
                              </pic:spPr>
                            </pic:pic>
                          </a:graphicData>
                        </a:graphic>
                      </wp:inline>
                    </w:drawing>
                  </w:r>
                </w:p>
              </w:tc>
              <w:tc>
                <w:tcPr>
                  <w:tcMar>
                    <w:top w:w="0" w:type="auto"/>
                    <w:left w:w="0" w:type="auto"/>
                    <w:bottom w:w="0" w:type="auto"/>
                    <w:right w:w="0" w:type="auto"/>
                  </w:tcMar>
                  <w:vAlign w:val="top"/>
                </w:tcPr>
                <w:p>
                  <w:pPr>
                    <w:widowControl w:val="on"/>
                    <w:pBdr/>
                    <w:spacing w:before="0" w:after="0" w:line="240" w:lineRule="auto"/>
                    <w:ind w:left="0" w:right="0"/>
                    <w:jc w:val="left"/>
                  </w:pPr>
                  <w:r>
                    <w:rPr>
                      <w:rFonts w:ascii="arial" w:hAnsi="arial" w:eastAsia="arial" w:cs="arial"/>
                      <w:color w:val="000000"/>
                      <w:position w:val="0"/>
                      <w:sz w:val="15"/>
                      <w:szCs w:val="15"/>
                    </w:rPr>
                    <w:t xml:space="preserve">RegioEffect</w:t>
                  </w:r>
                  <w:r>
                    <w:rPr>
                      <w:rFonts w:ascii="arial" w:hAnsi="arial" w:eastAsia="arial" w:cs="arial"/>
                      <w:color w:val="000000"/>
                      <w:position w:val="0"/>
                      <w:sz w:val="15"/>
                      <w:szCs w:val="15"/>
                    </w:rPr>
                    <w:br/>
                    <w:t xml:space="preserve">Binnenweg 7</w:t>
                  </w:r>
                  <w:r>
                    <w:rPr>
                      <w:rFonts w:ascii="arial" w:hAnsi="arial" w:eastAsia="arial" w:cs="arial"/>
                      <w:color w:val="000000"/>
                      <w:position w:val="0"/>
                      <w:sz w:val="15"/>
                      <w:szCs w:val="15"/>
                    </w:rPr>
                    <w:br/>
                    <w:t xml:space="preserve">6644 KD, Ewijk</w:t>
                  </w:r>
                  <w:r>
                    <w:rPr>
                      <w:rFonts w:ascii="arial" w:hAnsi="arial" w:eastAsia="arial" w:cs="arial"/>
                      <w:color w:val="000000"/>
                      <w:position w:val="0"/>
                      <w:sz w:val="15"/>
                      <w:szCs w:val="15"/>
                    </w:rPr>
                    <w:br/>
                    <w:t xml:space="preserve">info@regioeffect.nl</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Titel</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Senior Planeconoom</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Consultant</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Bram van Glabbeek</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omschrijving Senior Planeconoom</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Voor een gemeente in </w:t>
                  </w:r>
                  <w:r>
                    <w:rPr>
                      <w:rFonts w:ascii="Aptos" w:hAnsi="Aptos" w:eastAsia="Aptos" w:cs="Aptos"/>
                      <w:b/>
                      <w:bCs/>
                      <w:color w:val="000000"/>
                      <w:position w:val="-3"/>
                      <w:sz w:val="24"/>
                      <w:szCs w:val="24"/>
                    </w:rPr>
                    <w:t xml:space="preserve">Noord-Brabant</w:t>
                  </w:r>
                  <w:r>
                    <w:rPr>
                      <w:rFonts w:ascii="Aptos" w:hAnsi="Aptos" w:eastAsia="Aptos" w:cs="Aptos"/>
                      <w:color w:val="000000"/>
                      <w:position w:val="-3"/>
                      <w:sz w:val="24"/>
                      <w:szCs w:val="24"/>
                    </w:rPr>
                    <w:t xml:space="preserve"> is </w:t>
                  </w:r>
                  <w:r>
                    <w:rPr>
                      <w:rFonts w:ascii="Aptos" w:hAnsi="Aptos" w:eastAsia="Aptos" w:cs="Aptos"/>
                      <w:b/>
                      <w:bCs/>
                      <w:color w:val="000000"/>
                      <w:position w:val="-3"/>
                      <w:sz w:val="24"/>
                      <w:szCs w:val="24"/>
                    </w:rPr>
                    <w:t xml:space="preserve">RegioEffect </w:t>
                  </w:r>
                  <w:r>
                    <w:rPr>
                      <w:rFonts w:ascii="Aptos" w:hAnsi="Aptos" w:eastAsia="Aptos" w:cs="Aptos"/>
                      <w:color w:val="000000"/>
                      <w:position w:val="-3"/>
                      <w:sz w:val="24"/>
                      <w:szCs w:val="24"/>
                    </w:rPr>
                    <w:t xml:space="preserve">op zoek naar een tijdelijke Senior Planeconoom voor </w:t>
                  </w:r>
                  <w:r>
                    <w:rPr>
                      <w:rFonts w:ascii="Aptos" w:hAnsi="Aptos" w:eastAsia="Aptos" w:cs="Aptos"/>
                      <w:b/>
                      <w:bCs/>
                      <w:color w:val="000000"/>
                      <w:position w:val="-3"/>
                      <w:sz w:val="24"/>
                      <w:szCs w:val="24"/>
                    </w:rPr>
                    <w:t xml:space="preserve">24 uur per week</w:t>
                  </w:r>
                  <w:r>
                    <w:rPr>
                      <w:rFonts w:ascii="Aptos" w:hAnsi="Aptos" w:eastAsia="Aptos" w:cs="Aptos"/>
                      <w:color w:val="000000"/>
                      <w:position w:val="-3"/>
                      <w:sz w:val="24"/>
                      <w:szCs w:val="24"/>
                    </w:rPr>
                    <w:t xml:space="preserve"> voor de periode van </w:t>
                  </w:r>
                  <w:r>
                    <w:rPr>
                      <w:rFonts w:ascii="Aptos" w:hAnsi="Aptos" w:eastAsia="Aptos" w:cs="Aptos"/>
                      <w:b/>
                      <w:bCs/>
                      <w:color w:val="000000"/>
                      <w:position w:val="-3"/>
                      <w:sz w:val="24"/>
                      <w:szCs w:val="24"/>
                    </w:rPr>
                    <w:t xml:space="preserve">01-12-2024 tot 30-11-2025</w:t>
                  </w:r>
                  <w:r>
                    <w:rPr>
                      <w:rFonts w:ascii="Aptos" w:hAnsi="Aptos" w:eastAsia="Aptos" w:cs="Aptos"/>
                      <w:color w:val="000000"/>
                      <w:position w:val="-3"/>
                      <w:sz w:val="24"/>
                      <w:szCs w:val="24"/>
                    </w:rPr>
                    <w:t xml:space="preserve">.</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RegioEffect is voor een gemeente in Noord-Brabant op zoek naar een specialist die als Senior Planeconoom projectleiders voorziet van gedegen financieel advies bij projecten. Voor deze rol zijn breed en integraal meedenken essentiële voorwaarden. We zoeken daarnaast iemand die meedenkt over het gemeentelijk grondprijsbeleid, erfpachtbeleid en de aan- en verkoop van gronden. Deze tijdelijke opdracht is een aanvulling op het bestaande team van planeconomen, mede gezien de huidige portefeuille.</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Als planeconoom ben je nauw betrokken bij de ontwikkeling van zowel grote als kleinere projecten. Je voert haalbaarheidsstudies uit (ook met betrekking tot de Omgevingswet), adviseert projectgroepen en verzorgt de benodigde financiële informatie. Met een scherp beoordelingsvermogen geef je stevig advies vanuit financieel oogpunt, waarbij je overzicht behoudt en medeverantwoordelijk bent voor het project.</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Je speelt ook een belangrijke rol in het opstellen van de jaarrekening/MPG en de begroting/najaarsbericht van het grondbedrijf. Daarnaast verzorg je de planning &amp; control-cyclus van je eigen projecten en bewaak je de informatieprocessen, met oog voor de impact op het vastgoedbedrijf.</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Je beschikt over uitgebreide kennis van reserves, voorzieningen binnen het grondbedrijf en de gemeente, en hebt ervaring met de Vpb en BTW.</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Bij de financiële onderbouwing van plannen van derden ben je actief betrokken. Dit omvat het opstellen van exploitatieplanberekeningen, het uitvoeren van plankostenscans en het verwerken van financiële componenten in anterieure overeenkomsten.</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Daarnaast draag je bij aan de actualisatie van de basisdocumenten van het grondbedrijf, zoals de grondprijsbrief en het erfpachtbeleid, en ben je medeverantwoordelijk voor de aankoop van gronden voor nieuwe ontwikkelingen. Je fungeert ook als sparringpartner bij diverse vraagstukken rond grondzaken.</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Met jouw senioriteit ondersteun je de vakgroep planeconomen in het versterken van hun positie.</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 </w:t>
                  </w:r>
                </w:p>
                <w:p>
                  <w:pPr>
                    <w:widowControl w:val="on"/>
                    <w:pBdr/>
                    <w:spacing w:before="165" w:after="165" w:line="273" w:lineRule="auto"/>
                    <w:ind w:left="0" w:right="0"/>
                    <w:jc w:val="left"/>
                    <w:textAlignment w:val="center"/>
                  </w:pPr>
                  <w:r>
                    <w:rPr>
                      <w:rFonts w:ascii="Aptos" w:hAnsi="Aptos" w:eastAsia="Aptos" w:cs="Aptos"/>
                      <w:b/>
                      <w:bCs/>
                      <w:color w:val="000000"/>
                      <w:position w:val="-3"/>
                      <w:sz w:val="24"/>
                      <w:szCs w:val="24"/>
                    </w:rPr>
                    <w:t xml:space="preserve">Kandidaat omschrijving</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Je voert deze taken samen uit met je directe collega’s Planeconoom/Controller en de strateeg grondzaken, waarbij we vooral op zoek zijn naar iemand die complementair is aan het huidige team.</w:t>
                  </w:r>
                </w:p>
                <w:p>
                  <w:pPr>
                    <w:numPr>
                      <w:ilvl w:val="0"/>
                      <w:numId w:val="961904672"/>
                    </w:numPr>
                    <w:spacing w:before="0" w:after="165"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Je hebt een relevante hbo- of wo-opleiding afgerond en beschikt over minimaal 5 jaar ervaring binnen het vakgebied.</w:t>
                  </w:r>
                </w:p>
                <w:p>
                  <w:pPr>
                    <w:numPr>
                      <w:ilvl w:val="0"/>
                      <w:numId w:val="961904672"/>
                    </w:numPr>
                    <w:spacing w:before="0" w:after="165"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Het is essentieel dat je financiële informatie effectief kunt vertalen naar de doelstellingen van projecten binnen het vastgoedbedrijf en de gemeente. Goede communicatieve vaardigheden zijn daarom belangrijk: je bent omgevingsbewust, werkt graag samen en hebt overtuigingskracht.</w:t>
                  </w:r>
                </w:p>
                <w:p>
                  <w:pPr>
                    <w:numPr>
                      <w:ilvl w:val="0"/>
                      <w:numId w:val="961904672"/>
                    </w:numPr>
                    <w:spacing w:before="0" w:after="165"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Daarnaast zijn resultaatgerichtheid, creativiteit en een sterk analytisch vermogen van belang.</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We werken met veel enthousiasme en energie aan de ontwikkeling van ons vastgoed, en zoeken diezelfde inzet bij jou. Samenwerking en het geven van waardevolle feedback staan bij ons centraal.</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eisen Senior Planeconoom</w:t>
                  </w:r>
                </w:p>
              </w:tc>
            </w:tr>
            <w:tr>
              <w:trPr>
                <w:trHeight w:val="0" w:hRule="atLeast"/>
              </w:trPr>
              <w:tc>
                <w:tcPr>
                  <w:tcMar>
                    <w:top w:w="0" w:type="auto"/>
                    <w:left w:w="0" w:type="auto"/>
                    <w:bottom w:w="0" w:type="auto"/>
                    <w:right w:w="0" w:type="auto"/>
                  </w:tcMar>
                  <w:vAlign w:val="center"/>
                </w:tcPr>
                <w:p>
                  <w:pPr>
                    <w:numPr>
                      <w:ilvl w:val="0"/>
                      <w:numId w:val="1"/>
                    </w:numPr>
                    <w:spacing w:before="0" w:after="165" w:line="273" w:lineRule="auto"/>
                    <w:jc w:val="left"/>
                    <w:rPr>
                      <w:rFonts w:ascii="arial" w:hAnsi="arial" w:eastAsia="arial" w:cs="arial"/>
                      <w:color w:val="000000"/>
                      <w:sz w:val="17"/>
                      <w:szCs w:val="17"/>
                    </w:rPr>
                  </w:pPr>
                  <w:r>
                    <w:rPr>
                      <w:rFonts w:ascii="Aptos" w:hAnsi="Aptos" w:eastAsia="Aptos" w:cs="Aptos"/>
                      <w:b/>
                      <w:bCs/>
                      <w:color w:val="000000"/>
                      <w:position w:val="-3"/>
                      <w:sz w:val="24"/>
                      <w:szCs w:val="24"/>
                    </w:rPr>
                    <w:t xml:space="preserve">Hbo-opleiding in relevant vakgebied</w:t>
                  </w:r>
                  <w:r>
                    <w:rPr>
                      <w:rFonts w:ascii="Aptos" w:hAnsi="Aptos" w:eastAsia="Aptos" w:cs="Aptos"/>
                      <w:color w:val="000000"/>
                      <w:position w:val="-3"/>
                      <w:sz w:val="24"/>
                      <w:szCs w:val="24"/>
                    </w:rPr>
                    <w:br/>
                    <w:t xml:space="preserve">Je hebt minimaal een Hbo-diploma behaald in een vakgebied dat relevant is voor deze opdracht, zoals stedenbouw of ruimtelijke planning. Dit moet blijken uit je cv en/of offerte.</w:t>
                  </w:r>
                </w:p>
                <w:p>
                  <w:pPr>
                    <w:numPr>
                      <w:ilvl w:val="0"/>
                      <w:numId w:val="1"/>
                    </w:numPr>
                    <w:spacing w:before="0" w:after="165" w:line="273" w:lineRule="auto"/>
                    <w:jc w:val="left"/>
                    <w:rPr>
                      <w:rFonts w:ascii="arial" w:hAnsi="arial" w:eastAsia="arial" w:cs="arial"/>
                      <w:color w:val="000000"/>
                      <w:sz w:val="17"/>
                      <w:szCs w:val="17"/>
                    </w:rPr>
                  </w:pPr>
                  <w:r>
                    <w:rPr>
                      <w:rFonts w:ascii="Aptos" w:hAnsi="Aptos" w:eastAsia="Aptos" w:cs="Aptos"/>
                      <w:b/>
                      <w:bCs/>
                      <w:color w:val="000000"/>
                      <w:position w:val="-3"/>
                      <w:sz w:val="24"/>
                      <w:szCs w:val="24"/>
                    </w:rPr>
                    <w:t xml:space="preserve">Werkervaring als planeconoom bij een gemeente</w:t>
                  </w:r>
                  <w:r>
                    <w:rPr>
                      <w:rFonts w:ascii="Aptos" w:hAnsi="Aptos" w:eastAsia="Aptos" w:cs="Aptos"/>
                      <w:color w:val="000000"/>
                      <w:position w:val="-3"/>
                      <w:sz w:val="24"/>
                      <w:szCs w:val="24"/>
                    </w:rPr>
                    <w:br/>
                    <w:t xml:space="preserve">Je beschikt over minimaal 5 jaar werkervaring in de afgelopen 7 jaar op het gebied van planeconomie binnen een gemeentelijke overheid. Dit dient duidelijk te worden aangetoond in je cv en/of offerte.</w:t>
                  </w:r>
                </w:p>
                <w:p>
                  <w:pPr>
                    <w:numPr>
                      <w:ilvl w:val="0"/>
                      <w:numId w:val="1"/>
                    </w:numPr>
                    <w:spacing w:before="0" w:after="165" w:line="273" w:lineRule="auto"/>
                    <w:jc w:val="left"/>
                    <w:rPr>
                      <w:rFonts w:ascii="arial" w:hAnsi="arial" w:eastAsia="arial" w:cs="arial"/>
                      <w:color w:val="000000"/>
                      <w:sz w:val="17"/>
                      <w:szCs w:val="17"/>
                    </w:rPr>
                  </w:pPr>
                  <w:r>
                    <w:rPr>
                      <w:rFonts w:ascii="Aptos" w:hAnsi="Aptos" w:eastAsia="Aptos" w:cs="Aptos"/>
                      <w:b/>
                      <w:bCs/>
                      <w:color w:val="000000"/>
                      <w:position w:val="-3"/>
                      <w:sz w:val="24"/>
                      <w:szCs w:val="24"/>
                    </w:rPr>
                    <w:t xml:space="preserve">Ervaring met complexe vraagstukken als planeconoom</w:t>
                  </w:r>
                  <w:r>
                    <w:rPr>
                      <w:rFonts w:ascii="Aptos" w:hAnsi="Aptos" w:eastAsia="Aptos" w:cs="Aptos"/>
                      <w:color w:val="000000"/>
                      <w:position w:val="-3"/>
                      <w:sz w:val="24"/>
                      <w:szCs w:val="24"/>
                    </w:rPr>
                    <w:br/>
                    <w:t xml:space="preserve">Je hebt in de rol van planeconoom aantoonbare ervaring met complexe projecten en beleidsvraagstukken, opgedaan in de afgelopen 3 jaar. Deze ervaring moet expliciet worden vermeld in je cv en/of offerte.</w:t>
                  </w:r>
                </w:p>
                <w:p>
                  <w:pPr>
                    <w:numPr>
                      <w:ilvl w:val="0"/>
                      <w:numId w:val="1"/>
                    </w:numPr>
                    <w:spacing w:before="0" w:after="165" w:line="273" w:lineRule="auto"/>
                    <w:jc w:val="left"/>
                    <w:rPr>
                      <w:rFonts w:ascii="arial" w:hAnsi="arial" w:eastAsia="arial" w:cs="arial"/>
                      <w:color w:val="000000"/>
                      <w:sz w:val="17"/>
                      <w:szCs w:val="17"/>
                    </w:rPr>
                  </w:pPr>
                  <w:r>
                    <w:rPr>
                      <w:rFonts w:ascii="Aptos" w:hAnsi="Aptos" w:eastAsia="Aptos" w:cs="Aptos"/>
                      <w:b/>
                      <w:bCs/>
                      <w:color w:val="000000"/>
                      <w:position w:val="-3"/>
                      <w:sz w:val="24"/>
                      <w:szCs w:val="24"/>
                    </w:rPr>
                    <w:t xml:space="preserve">Ervaring met gebiedsontwikkeling en ontwikkelstrategie</w:t>
                  </w:r>
                  <w:r>
                    <w:rPr>
                      <w:rFonts w:ascii="Aptos" w:hAnsi="Aptos" w:eastAsia="Aptos" w:cs="Aptos"/>
                      <w:color w:val="000000"/>
                      <w:position w:val="-3"/>
                      <w:sz w:val="24"/>
                      <w:szCs w:val="24"/>
                    </w:rPr>
                    <w:br/>
                    <w:t xml:space="preserve">Je hebt ervaring met ten minste één grote gebiedsontwikkeling (voor minimaal 1000 woningen) in de afgelopen 3 jaar, waarbij je een ontwikkelstrategie hebt opgezet. Deze ervaring dient duidelijk uit je cv en/of offerte naar voren te komen.</w:t>
                  </w:r>
                </w:p>
                <w:p>
                  <w:pPr>
                    <w:numPr>
                      <w:ilvl w:val="0"/>
                      <w:numId w:val="1"/>
                    </w:numPr>
                    <w:spacing w:before="0" w:after="165" w:line="273" w:lineRule="auto"/>
                    <w:jc w:val="left"/>
                    <w:rPr>
                      <w:rFonts w:ascii="arial" w:hAnsi="arial" w:eastAsia="arial" w:cs="arial"/>
                      <w:color w:val="000000"/>
                      <w:sz w:val="17"/>
                      <w:szCs w:val="17"/>
                    </w:rPr>
                  </w:pPr>
                  <w:r>
                    <w:rPr>
                      <w:rFonts w:ascii="Aptos" w:hAnsi="Aptos" w:eastAsia="Aptos" w:cs="Aptos"/>
                      <w:b/>
                      <w:bCs/>
                      <w:color w:val="000000"/>
                      <w:position w:val="-3"/>
                      <w:sz w:val="24"/>
                      <w:szCs w:val="24"/>
                    </w:rPr>
                    <w:t xml:space="preserve">Beschikbaarheid</w:t>
                  </w:r>
                  <w:r>
                    <w:rPr>
                      <w:rFonts w:ascii="Aptos" w:hAnsi="Aptos" w:eastAsia="Aptos" w:cs="Aptos"/>
                      <w:color w:val="000000"/>
                      <w:position w:val="-3"/>
                      <w:sz w:val="24"/>
                      <w:szCs w:val="24"/>
                    </w:rPr>
                    <w:br/>
                    <w:t xml:space="preserve">Je bent beschikbaar voor een interview op de gepubliceerde datum en kunt uiterlijk per 1 december 2024 starten voor 24 uur per week.</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Arbeidsvoorwaarden</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Ben je hier enthousiast van geworden? Voor informatie over deze functie kun je contact opnemen met Bram van Glabbeek via bram@regioeffect.nl of bel/WhatsApp 06-51592700. Wij zien jouw reactie, voorzien van CV, graag zo snel mogelijk tegemoet (uiterlijk op maandag 11 november 2024). </w:t>
                  </w:r>
                </w:p>
              </w:tc>
            </w:tr>
          </w:tbl>
          <w:p/>
        </w:tc>
      </w:tr>
    </w:tbl>
    <w:sectPr xmlns:w="http://schemas.openxmlformats.org/wordprocessingml/2006/main" w:rsidR="00AC197E" w:rsidRPr="00DF064E" w:rsidSect="000F6147">
      <w:pgSz w:w="11906" w:h="16838" w:orient="portrait" w:code="9"/>
      <w:pgMar w:top="1134" w:right="850" w:bottom="1417" w:left="850"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tplc="77217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1904672">
    <w:multiLevelType w:val="hybridMultilevel"/>
    <w:lvl w:ilvl="0" w:tplc="91125013">
      <w:start w:val="1"/>
      <w:numFmt w:val="decimal"/>
      <w:lvlText w:val="%1."/>
      <w:lvlJc w:val="left"/>
      <w:pPr>
        <w:ind w:left="720" w:hanging="360"/>
      </w:pPr>
    </w:lvl>
    <w:lvl w:ilvl="1" w:tplc="91125013" w:tentative="1">
      <w:start w:val="1"/>
      <w:numFmt w:val="lowerLetter"/>
      <w:lvlText w:val="%2."/>
      <w:lvlJc w:val="left"/>
      <w:pPr>
        <w:ind w:left="1440" w:hanging="360"/>
      </w:pPr>
    </w:lvl>
    <w:lvl w:ilvl="2" w:tplc="91125013" w:tentative="1">
      <w:start w:val="1"/>
      <w:numFmt w:val="lowerRoman"/>
      <w:lvlText w:val="%3."/>
      <w:lvlJc w:val="right"/>
      <w:pPr>
        <w:ind w:left="2160" w:hanging="180"/>
      </w:pPr>
    </w:lvl>
    <w:lvl w:ilvl="3" w:tplc="91125013" w:tentative="1">
      <w:start w:val="1"/>
      <w:numFmt w:val="decimal"/>
      <w:lvlText w:val="%4."/>
      <w:lvlJc w:val="left"/>
      <w:pPr>
        <w:ind w:left="2880" w:hanging="360"/>
      </w:pPr>
    </w:lvl>
    <w:lvl w:ilvl="4" w:tplc="91125013" w:tentative="1">
      <w:start w:val="1"/>
      <w:numFmt w:val="lowerLetter"/>
      <w:lvlText w:val="%5."/>
      <w:lvlJc w:val="left"/>
      <w:pPr>
        <w:ind w:left="3600" w:hanging="360"/>
      </w:pPr>
    </w:lvl>
    <w:lvl w:ilvl="5" w:tplc="91125013" w:tentative="1">
      <w:start w:val="1"/>
      <w:numFmt w:val="lowerRoman"/>
      <w:lvlText w:val="%6."/>
      <w:lvlJc w:val="right"/>
      <w:pPr>
        <w:ind w:left="4320" w:hanging="180"/>
      </w:pPr>
    </w:lvl>
    <w:lvl w:ilvl="6" w:tplc="91125013" w:tentative="1">
      <w:start w:val="1"/>
      <w:numFmt w:val="decimal"/>
      <w:lvlText w:val="%7."/>
      <w:lvlJc w:val="left"/>
      <w:pPr>
        <w:ind w:left="5040" w:hanging="360"/>
      </w:pPr>
    </w:lvl>
    <w:lvl w:ilvl="7" w:tplc="91125013" w:tentative="1">
      <w:start w:val="1"/>
      <w:numFmt w:val="lowerLetter"/>
      <w:lvlText w:val="%8."/>
      <w:lvlJc w:val="left"/>
      <w:pPr>
        <w:ind w:left="5760" w:hanging="360"/>
      </w:pPr>
    </w:lvl>
    <w:lvl w:ilvl="8" w:tplc="91125013" w:tentative="1">
      <w:start w:val="1"/>
      <w:numFmt w:val="lowerRoman"/>
      <w:lvlText w:val="%9."/>
      <w:lvlJc w:val="right"/>
      <w:pPr>
        <w:ind w:left="6480" w:hanging="180"/>
      </w:pPr>
    </w:lvl>
  </w:abstractNum>
  <w:abstractNum w:abstractNumId="75328101">
    <w:multiLevelType w:val="hybridMultilevel"/>
    <w:lvl w:ilvl="0" w:tplc="54665826">
      <w:start w:val="1"/>
      <w:numFmt w:val="decimal"/>
      <w:lvlText w:val="%1."/>
      <w:lvlJc w:val="left"/>
      <w:pPr>
        <w:ind w:left="720" w:hanging="360"/>
      </w:pPr>
    </w:lvl>
    <w:lvl w:ilvl="1" w:tplc="54665826" w:tentative="1">
      <w:start w:val="1"/>
      <w:numFmt w:val="lowerLetter"/>
      <w:lvlText w:val="%2."/>
      <w:lvlJc w:val="left"/>
      <w:pPr>
        <w:ind w:left="1440" w:hanging="360"/>
      </w:pPr>
    </w:lvl>
    <w:lvl w:ilvl="2" w:tplc="54665826" w:tentative="1">
      <w:start w:val="1"/>
      <w:numFmt w:val="lowerRoman"/>
      <w:lvlText w:val="%3."/>
      <w:lvlJc w:val="right"/>
      <w:pPr>
        <w:ind w:left="2160" w:hanging="180"/>
      </w:pPr>
    </w:lvl>
    <w:lvl w:ilvl="3" w:tplc="54665826" w:tentative="1">
      <w:start w:val="1"/>
      <w:numFmt w:val="decimal"/>
      <w:lvlText w:val="%4."/>
      <w:lvlJc w:val="left"/>
      <w:pPr>
        <w:ind w:left="2880" w:hanging="360"/>
      </w:pPr>
    </w:lvl>
    <w:lvl w:ilvl="4" w:tplc="54665826" w:tentative="1">
      <w:start w:val="1"/>
      <w:numFmt w:val="lowerLetter"/>
      <w:lvlText w:val="%5."/>
      <w:lvlJc w:val="left"/>
      <w:pPr>
        <w:ind w:left="3600" w:hanging="360"/>
      </w:pPr>
    </w:lvl>
    <w:lvl w:ilvl="5" w:tplc="54665826" w:tentative="1">
      <w:start w:val="1"/>
      <w:numFmt w:val="lowerRoman"/>
      <w:lvlText w:val="%6."/>
      <w:lvlJc w:val="right"/>
      <w:pPr>
        <w:ind w:left="4320" w:hanging="180"/>
      </w:pPr>
    </w:lvl>
    <w:lvl w:ilvl="6" w:tplc="54665826" w:tentative="1">
      <w:start w:val="1"/>
      <w:numFmt w:val="decimal"/>
      <w:lvlText w:val="%7."/>
      <w:lvlJc w:val="left"/>
      <w:pPr>
        <w:ind w:left="5040" w:hanging="360"/>
      </w:pPr>
    </w:lvl>
    <w:lvl w:ilvl="7" w:tplc="54665826" w:tentative="1">
      <w:start w:val="1"/>
      <w:numFmt w:val="lowerLetter"/>
      <w:lvlText w:val="%8."/>
      <w:lvlJc w:val="left"/>
      <w:pPr>
        <w:ind w:left="5760" w:hanging="360"/>
      </w:pPr>
    </w:lvl>
    <w:lvl w:ilvl="8" w:tplc="54665826" w:tentative="1">
      <w:start w:val="1"/>
      <w:numFmt w:val="lowerRoman"/>
      <w:lvlText w:val="%9."/>
      <w:lvlJc w:val="right"/>
      <w:pPr>
        <w:ind w:left="6480" w:hanging="180"/>
      </w:pPr>
    </w:lvl>
  </w:abstractNum>
  <w:abstractNum w:abstractNumId="75328100">
    <w:multiLevelType w:val="hybridMultilevel"/>
    <w:lvl w:ilvl="0" w:tplc="75081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328100">
    <w:abstractNumId w:val="75328100"/>
  </w:num>
  <w:num w:numId="75328101">
    <w:abstractNumId w:val="75328101"/>
  </w:num>
  <w:num w:numId="961904672">
    <w:abstractNumId w:val="961904672"/>
  </w: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25646724ac327dcf2" Type="http://schemas.openxmlformats.org/officeDocument/2006/relationships/image" Target="media/imgrId25646724ac327dcf2.pn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